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C" w:rsidRPr="00D74220" w:rsidRDefault="00833A2C" w:rsidP="00F31C44">
      <w:pPr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/>
          <w:b/>
          <w:noProof/>
          <w:color w:val="000000"/>
          <w:sz w:val="20"/>
          <w:szCs w:val="20"/>
        </w:rPr>
        <w:drawing>
          <wp:inline distT="0" distB="0" distL="0" distR="0">
            <wp:extent cx="3086100" cy="361950"/>
            <wp:effectExtent l="19050" t="0" r="0" b="0"/>
            <wp:docPr id="2" name="Picture 4" descr="D:\Dockets\0356 Columbia Docs\Graphics\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kets\0356 Columbia Docs\Graphics\Whi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2C" w:rsidRPr="00D74220" w:rsidRDefault="00833A2C" w:rsidP="00F31C44">
      <w:pPr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</w:rPr>
      </w:pPr>
    </w:p>
    <w:p w:rsidR="009D09B6" w:rsidRPr="00D74220" w:rsidRDefault="00FF4C3E" w:rsidP="00F31C4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STANDING FACULTY COMMITTEES – membership as of </w:t>
      </w:r>
      <w:r w:rsidR="00BD2F0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July </w:t>
      </w:r>
      <w:r w:rsidR="00512E21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2014</w:t>
      </w:r>
    </w:p>
    <w:p w:rsidR="00FF4C3E" w:rsidRPr="00D74220" w:rsidRDefault="00FF4C3E" w:rsidP="00F31C4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1B0F72" w:rsidRPr="00D74220" w:rsidRDefault="001B0F72" w:rsidP="001B0F7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b/>
          <w:sz w:val="20"/>
          <w:szCs w:val="20"/>
          <w:u w:val="single"/>
        </w:rPr>
        <w:t xml:space="preserve">Curriculum and Instruction Committee </w:t>
      </w:r>
    </w:p>
    <w:p w:rsidR="001B0F72" w:rsidRPr="00D74220" w:rsidRDefault="001B0F72" w:rsidP="001B0F7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(</w:t>
      </w:r>
      <w:r w:rsidR="00A17997" w:rsidRPr="00D74220">
        <w:rPr>
          <w:rFonts w:asciiTheme="minorHAnsi" w:hAnsiTheme="minorHAnsi" w:cstheme="minorHAnsi"/>
          <w:sz w:val="20"/>
          <w:szCs w:val="20"/>
        </w:rPr>
        <w:t>Membership elected by full-</w:t>
      </w:r>
      <w:r w:rsidRPr="00D74220">
        <w:rPr>
          <w:rFonts w:asciiTheme="minorHAnsi" w:hAnsiTheme="minorHAnsi" w:cstheme="minorHAnsi"/>
          <w:sz w:val="20"/>
          <w:szCs w:val="20"/>
        </w:rPr>
        <w:t xml:space="preserve">time faculty of their divisions and serve renewable </w:t>
      </w:r>
      <w:r w:rsidR="00A17997" w:rsidRPr="00D74220">
        <w:rPr>
          <w:rFonts w:asciiTheme="minorHAnsi" w:hAnsiTheme="minorHAnsi" w:cstheme="minorHAnsi"/>
          <w:sz w:val="20"/>
          <w:szCs w:val="20"/>
        </w:rPr>
        <w:t>3 year terms.</w:t>
      </w:r>
      <w:r w:rsidR="00D74220">
        <w:rPr>
          <w:rFonts w:asciiTheme="minorHAnsi" w:hAnsiTheme="minorHAnsi" w:cstheme="minorHAnsi"/>
          <w:sz w:val="20"/>
          <w:szCs w:val="20"/>
        </w:rPr>
        <w:t>*</w:t>
      </w:r>
      <w:r w:rsidR="00A17997" w:rsidRPr="00D74220">
        <w:rPr>
          <w:rStyle w:val="FootnoteReference"/>
          <w:rFonts w:asciiTheme="minorHAnsi" w:hAnsiTheme="minorHAnsi" w:cstheme="minorHAnsi"/>
          <w:color w:val="FFFFFF" w:themeColor="background1"/>
          <w:sz w:val="20"/>
          <w:szCs w:val="20"/>
        </w:rPr>
        <w:footnoteReference w:id="1"/>
      </w:r>
      <w:r w:rsidRPr="00D74220">
        <w:rPr>
          <w:rFonts w:asciiTheme="minorHAnsi" w:hAnsiTheme="minorHAnsi" w:cstheme="minorHAnsi"/>
          <w:sz w:val="20"/>
          <w:szCs w:val="20"/>
        </w:rPr>
        <w:t>)</w:t>
      </w:r>
      <w:r w:rsidRPr="00D7422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B0F72" w:rsidRPr="00D74220" w:rsidRDefault="001B0F72" w:rsidP="001B0F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Ann Bartel (F&amp;E) (</w:t>
      </w: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>July 1, 2013 – June 30, 2016)</w:t>
      </w:r>
    </w:p>
    <w:p w:rsidR="001B0F72" w:rsidRPr="00D74220" w:rsidRDefault="001B0F72" w:rsidP="001B0F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Mark Broadie (chair, Dean’s Office) (</w:t>
      </w: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>July 1, 2013 – June 30, 2016)</w:t>
      </w:r>
    </w:p>
    <w:p w:rsidR="001B0F72" w:rsidRPr="00D74220" w:rsidRDefault="001B0F72" w:rsidP="001B0F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Linda Green (DRO) (</w:t>
      </w: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>July 1, 2013 – June 30, 2016)</w:t>
      </w:r>
    </w:p>
    <w:p w:rsidR="001B0F72" w:rsidRPr="00D74220" w:rsidRDefault="001B0F72" w:rsidP="001B0F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Lawrence Glosten (F&amp;E) (</w:t>
      </w: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>July 1, 2013 – June 30, 2016)</w:t>
      </w:r>
    </w:p>
    <w:p w:rsidR="001B0F72" w:rsidRPr="00D74220" w:rsidRDefault="001B0F72" w:rsidP="001B0F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Trevor Harris (Accounting) (</w:t>
      </w: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>July 1, 2013 – June 30, 2016)</w:t>
      </w:r>
    </w:p>
    <w:p w:rsidR="001B0F72" w:rsidRPr="00D74220" w:rsidRDefault="001B0F72" w:rsidP="001B0F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Raymond Horton (Management) (</w:t>
      </w: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>July 1, 2013 – June 30, 2016)</w:t>
      </w:r>
    </w:p>
    <w:p w:rsidR="001B0F72" w:rsidRPr="00D74220" w:rsidRDefault="001B0F72" w:rsidP="001B0F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Michel Pham (Marketing) (</w:t>
      </w: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>July 1, 2013 – June 30, 2016)</w:t>
      </w:r>
    </w:p>
    <w:p w:rsidR="001B0F72" w:rsidRPr="00D74220" w:rsidRDefault="001B0F72" w:rsidP="001B0F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31E6A" w:rsidRDefault="00F31C44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b/>
          <w:sz w:val="20"/>
          <w:szCs w:val="20"/>
          <w:u w:val="single"/>
        </w:rPr>
        <w:t>Database Committee</w:t>
      </w:r>
      <w:r w:rsidR="00631E6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F31C44" w:rsidRPr="00D74220" w:rsidRDefault="00631E6A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sz w:val="20"/>
          <w:szCs w:val="20"/>
        </w:rPr>
        <w:t xml:space="preserve">(Faculty members are appointed by </w:t>
      </w:r>
      <w:r>
        <w:rPr>
          <w:rFonts w:asciiTheme="minorHAnsi" w:hAnsiTheme="minorHAnsi" w:cstheme="minorHAnsi"/>
          <w:sz w:val="20"/>
          <w:szCs w:val="20"/>
        </w:rPr>
        <w:t>the chairs of the division)</w:t>
      </w:r>
    </w:p>
    <w:p w:rsidR="009C181E" w:rsidRPr="00D74220" w:rsidRDefault="009C181E" w:rsidP="009C181E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Fabrizio Ferri (Accounting) </w:t>
      </w:r>
    </w:p>
    <w:p w:rsidR="00F31C44" w:rsidRPr="00D74220" w:rsidRDefault="00F31C44" w:rsidP="00F31C4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2A46">
        <w:rPr>
          <w:rFonts w:asciiTheme="minorHAnsi" w:hAnsiTheme="minorHAnsi" w:cstheme="minorHAnsi"/>
          <w:sz w:val="20"/>
          <w:szCs w:val="20"/>
        </w:rPr>
        <w:t>Paul Ingram (Management)</w:t>
      </w:r>
    </w:p>
    <w:p w:rsidR="00F31C44" w:rsidRPr="00D74220" w:rsidRDefault="00F31C44" w:rsidP="00F31C4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Emi Nakamura (Economics)</w:t>
      </w:r>
    </w:p>
    <w:p w:rsidR="00F31C44" w:rsidRPr="00D74220" w:rsidRDefault="00F31C44" w:rsidP="00F31C4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Oded Netzer (Marketing)</w:t>
      </w:r>
    </w:p>
    <w:p w:rsidR="00BC5BD2" w:rsidRPr="00473267" w:rsidRDefault="00BC5BD2" w:rsidP="00BC5BD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3267">
        <w:rPr>
          <w:rFonts w:asciiTheme="minorHAnsi" w:hAnsiTheme="minorHAnsi" w:cstheme="minorHAnsi"/>
          <w:sz w:val="20"/>
          <w:szCs w:val="20"/>
        </w:rPr>
        <w:t>Tomasz Piskorski (Finance)</w:t>
      </w:r>
    </w:p>
    <w:p w:rsidR="00F31C44" w:rsidRPr="00473267" w:rsidRDefault="00F31C44" w:rsidP="00F31C4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3267">
        <w:rPr>
          <w:rFonts w:asciiTheme="minorHAnsi" w:hAnsiTheme="minorHAnsi" w:cstheme="minorHAnsi"/>
          <w:sz w:val="20"/>
          <w:szCs w:val="20"/>
        </w:rPr>
        <w:t>David Ross (Management)</w:t>
      </w:r>
    </w:p>
    <w:p w:rsidR="00873BAE" w:rsidRPr="00473267" w:rsidRDefault="00873BAE" w:rsidP="00873BA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3BAE">
        <w:rPr>
          <w:rFonts w:asciiTheme="minorHAnsi" w:hAnsiTheme="minorHAnsi" w:cstheme="minorHAnsi"/>
          <w:sz w:val="20"/>
          <w:szCs w:val="20"/>
        </w:rPr>
        <w:t>TBC (DRO)</w:t>
      </w:r>
    </w:p>
    <w:p w:rsidR="00F31C44" w:rsidRPr="00D74220" w:rsidRDefault="00473267" w:rsidP="00F31C4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TBC</w:t>
      </w:r>
      <w:r w:rsidR="00F31C44" w:rsidRPr="00473267">
        <w:rPr>
          <w:rFonts w:asciiTheme="minorHAnsi" w:hAnsiTheme="minorHAnsi" w:cstheme="minorHAnsi"/>
          <w:sz w:val="20"/>
          <w:szCs w:val="20"/>
        </w:rPr>
        <w:t xml:space="preserve"> (</w:t>
      </w:r>
      <w:r w:rsidR="00E82629" w:rsidRPr="00473267">
        <w:rPr>
          <w:rFonts w:asciiTheme="minorHAnsi" w:hAnsiTheme="minorHAnsi" w:cstheme="minorHAnsi"/>
          <w:sz w:val="20"/>
          <w:szCs w:val="20"/>
        </w:rPr>
        <w:t>c</w:t>
      </w:r>
      <w:r w:rsidR="007E70ED">
        <w:rPr>
          <w:rFonts w:asciiTheme="minorHAnsi" w:hAnsiTheme="minorHAnsi" w:cstheme="minorHAnsi"/>
          <w:sz w:val="20"/>
          <w:szCs w:val="20"/>
        </w:rPr>
        <w:t>hair</w:t>
      </w:r>
      <w:r w:rsidR="00D9263C" w:rsidRPr="00473267">
        <w:rPr>
          <w:rFonts w:asciiTheme="minorHAnsi" w:hAnsiTheme="minorHAnsi" w:cstheme="minorHAnsi"/>
          <w:sz w:val="20"/>
          <w:szCs w:val="20"/>
        </w:rPr>
        <w:t>)</w:t>
      </w:r>
    </w:p>
    <w:p w:rsidR="00F31C44" w:rsidRPr="00D74220" w:rsidRDefault="00F31C44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436CE" w:rsidRPr="00D74220" w:rsidRDefault="000436CE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b/>
          <w:sz w:val="20"/>
          <w:szCs w:val="20"/>
          <w:u w:val="single"/>
        </w:rPr>
        <w:t>Doctoral Committee</w:t>
      </w:r>
    </w:p>
    <w:p w:rsidR="001B0F72" w:rsidRPr="00D74220" w:rsidRDefault="001B0F72" w:rsidP="001B0F7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 xml:space="preserve">(Faculty members are appointed by </w:t>
      </w:r>
      <w:r w:rsidR="00631E6A">
        <w:rPr>
          <w:rFonts w:asciiTheme="minorHAnsi" w:hAnsiTheme="minorHAnsi" w:cstheme="minorHAnsi"/>
          <w:sz w:val="20"/>
          <w:szCs w:val="20"/>
        </w:rPr>
        <w:t>the chairs of the division</w:t>
      </w:r>
      <w:r w:rsidRPr="00D74220">
        <w:rPr>
          <w:rFonts w:asciiTheme="minorHAnsi" w:hAnsiTheme="minorHAnsi" w:cstheme="minorHAnsi"/>
          <w:sz w:val="20"/>
          <w:szCs w:val="20"/>
        </w:rPr>
        <w:t xml:space="preserve"> and serve renewable 3 year terms.</w:t>
      </w:r>
      <w:r w:rsidR="00D74220">
        <w:rPr>
          <w:rFonts w:asciiTheme="minorHAnsi" w:hAnsiTheme="minorHAnsi" w:cstheme="minorHAnsi"/>
          <w:sz w:val="20"/>
          <w:szCs w:val="20"/>
        </w:rPr>
        <w:t>*</w:t>
      </w:r>
      <w:r w:rsidRPr="00D74220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0436CE" w:rsidRPr="00D74220" w:rsidRDefault="00012B28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Eric Abrahamson</w:t>
      </w:r>
      <w:r w:rsidR="005945ED" w:rsidRPr="00D74220">
        <w:rPr>
          <w:rFonts w:asciiTheme="minorHAnsi" w:hAnsiTheme="minorHAnsi" w:cstheme="minorHAnsi"/>
          <w:sz w:val="20"/>
          <w:szCs w:val="20"/>
        </w:rPr>
        <w:t xml:space="preserve"> (Management)</w:t>
      </w:r>
    </w:p>
    <w:p w:rsidR="001C6976" w:rsidRPr="00D74220" w:rsidRDefault="00826730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Omar Besbes</w:t>
      </w:r>
      <w:r w:rsidR="00D03CEB" w:rsidRPr="00D74220">
        <w:rPr>
          <w:rFonts w:asciiTheme="minorHAnsi" w:hAnsiTheme="minorHAnsi" w:cstheme="minorHAnsi"/>
          <w:sz w:val="20"/>
          <w:szCs w:val="20"/>
        </w:rPr>
        <w:t xml:space="preserve"> </w:t>
      </w:r>
      <w:r w:rsidR="001C6976" w:rsidRPr="00D74220">
        <w:rPr>
          <w:rFonts w:asciiTheme="minorHAnsi" w:hAnsiTheme="minorHAnsi" w:cstheme="minorHAnsi"/>
          <w:sz w:val="20"/>
          <w:szCs w:val="20"/>
        </w:rPr>
        <w:t>(DRO)</w:t>
      </w:r>
    </w:p>
    <w:p w:rsidR="00631E6A" w:rsidRPr="00D74220" w:rsidRDefault="00631E6A" w:rsidP="00631E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/>
          <w:sz w:val="20"/>
          <w:szCs w:val="20"/>
        </w:rPr>
        <w:t xml:space="preserve">Fabrizio Ferri </w:t>
      </w:r>
      <w:r w:rsidRPr="00D74220">
        <w:rPr>
          <w:rFonts w:asciiTheme="minorHAnsi" w:hAnsiTheme="minorHAnsi" w:cstheme="minorHAnsi"/>
          <w:sz w:val="20"/>
          <w:szCs w:val="20"/>
        </w:rPr>
        <w:t xml:space="preserve">(Accounting) </w:t>
      </w:r>
    </w:p>
    <w:p w:rsidR="00461A99" w:rsidRPr="00D74220" w:rsidRDefault="00461A99" w:rsidP="00461A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Gur Huberman (F&amp;E)</w:t>
      </w:r>
    </w:p>
    <w:p w:rsidR="00631E6A" w:rsidRPr="00D74220" w:rsidRDefault="00631E6A" w:rsidP="00631E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Costis Maglaras (DRO &amp; Director)</w:t>
      </w:r>
    </w:p>
    <w:p w:rsidR="00461A99" w:rsidRPr="00D74220" w:rsidRDefault="007A3191" w:rsidP="00461A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Olivier Toubia</w:t>
      </w:r>
      <w:r w:rsidR="00933278" w:rsidRPr="00D74220">
        <w:rPr>
          <w:rFonts w:asciiTheme="minorHAnsi" w:hAnsiTheme="minorHAnsi" w:cstheme="minorHAnsi"/>
          <w:sz w:val="20"/>
          <w:szCs w:val="20"/>
        </w:rPr>
        <w:t xml:space="preserve"> </w:t>
      </w:r>
      <w:r w:rsidR="00461A99" w:rsidRPr="00D74220">
        <w:rPr>
          <w:rFonts w:asciiTheme="minorHAnsi" w:hAnsiTheme="minorHAnsi" w:cstheme="minorHAnsi"/>
          <w:sz w:val="20"/>
          <w:szCs w:val="20"/>
        </w:rPr>
        <w:t>(Marketing)</w:t>
      </w:r>
    </w:p>
    <w:p w:rsidR="000436CE" w:rsidRPr="00D74220" w:rsidRDefault="000436CE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436CE" w:rsidRPr="00D74220" w:rsidRDefault="000436CE" w:rsidP="00F31C4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b/>
          <w:sz w:val="20"/>
          <w:szCs w:val="20"/>
          <w:u w:val="single"/>
        </w:rPr>
        <w:t>Empowering Research Committee (Faculty membership)</w:t>
      </w:r>
    </w:p>
    <w:p w:rsidR="00631E6A" w:rsidRPr="00D74220" w:rsidRDefault="00631E6A" w:rsidP="00C97A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sz w:val="20"/>
          <w:szCs w:val="20"/>
        </w:rPr>
        <w:t xml:space="preserve">(Faculty members are appointed by </w:t>
      </w:r>
      <w:r>
        <w:rPr>
          <w:rFonts w:asciiTheme="minorHAnsi" w:hAnsiTheme="minorHAnsi" w:cstheme="minorHAnsi"/>
          <w:sz w:val="20"/>
          <w:szCs w:val="20"/>
        </w:rPr>
        <w:t>the chairs of the division)</w:t>
      </w:r>
    </w:p>
    <w:p w:rsidR="000436CE" w:rsidRPr="00D74220" w:rsidRDefault="000436CE" w:rsidP="00C97A20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>Ciamac Moallemi</w:t>
      </w:r>
      <w:r w:rsidR="005945ED"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(DRO)</w:t>
      </w:r>
    </w:p>
    <w:p w:rsidR="00C97A20" w:rsidRDefault="00C97A20" w:rsidP="00C97A20">
      <w:pPr>
        <w:tabs>
          <w:tab w:val="left" w:pos="2445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Katherine Phillips</w:t>
      </w:r>
      <w:r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(Dean’s Office)</w:t>
      </w:r>
      <w:r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866C5F" w:rsidRPr="00473267" w:rsidRDefault="00866C5F" w:rsidP="00C97A20">
      <w:pPr>
        <w:tabs>
          <w:tab w:val="left" w:pos="244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3267">
        <w:rPr>
          <w:rFonts w:asciiTheme="minorHAnsi" w:hAnsiTheme="minorHAnsi" w:cstheme="minorHAnsi"/>
          <w:sz w:val="20"/>
          <w:szCs w:val="20"/>
        </w:rPr>
        <w:t xml:space="preserve">David Ross (Management) </w:t>
      </w:r>
    </w:p>
    <w:p w:rsidR="00995A82" w:rsidRPr="00473267" w:rsidRDefault="00995A82" w:rsidP="00C97A2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73267">
        <w:rPr>
          <w:rFonts w:asciiTheme="minorHAnsi" w:hAnsiTheme="minorHAnsi" w:cstheme="minorHAnsi"/>
          <w:sz w:val="20"/>
          <w:szCs w:val="20"/>
          <w:lang w:val="it-IT"/>
        </w:rPr>
        <w:t>Scott Shriver (Marketing)</w:t>
      </w:r>
    </w:p>
    <w:p w:rsidR="000436CE" w:rsidRPr="00473267" w:rsidRDefault="00473267" w:rsidP="00C97A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3267">
        <w:rPr>
          <w:rFonts w:asciiTheme="minorHAnsi" w:hAnsiTheme="minorHAnsi"/>
          <w:sz w:val="20"/>
          <w:szCs w:val="20"/>
        </w:rPr>
        <w:t>Marco Di Maggio</w:t>
      </w:r>
      <w:r w:rsidRPr="00473267">
        <w:rPr>
          <w:rFonts w:asciiTheme="minorHAnsi" w:hAnsiTheme="minorHAnsi" w:cstheme="minorHAnsi"/>
          <w:sz w:val="20"/>
          <w:szCs w:val="20"/>
        </w:rPr>
        <w:t xml:space="preserve"> </w:t>
      </w:r>
      <w:r w:rsidR="007D790A" w:rsidRPr="00473267">
        <w:rPr>
          <w:rFonts w:asciiTheme="minorHAnsi" w:hAnsiTheme="minorHAnsi" w:cstheme="minorHAnsi"/>
          <w:sz w:val="20"/>
          <w:szCs w:val="20"/>
        </w:rPr>
        <w:t>(F&amp;E)</w:t>
      </w:r>
    </w:p>
    <w:p w:rsidR="00473267" w:rsidRPr="00473267" w:rsidRDefault="00473267" w:rsidP="0047326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sym w:font="Wingdings" w:char="F0E0"/>
      </w:r>
      <w:r w:rsidRPr="00473267">
        <w:rPr>
          <w:rFonts w:asciiTheme="minorHAnsi" w:hAnsiTheme="minorHAnsi"/>
          <w:sz w:val="20"/>
          <w:szCs w:val="20"/>
        </w:rPr>
        <w:t xml:space="preserve">No </w:t>
      </w:r>
      <w:r w:rsidRPr="00473267">
        <w:rPr>
          <w:rFonts w:asciiTheme="minorHAnsi" w:hAnsiTheme="minorHAnsi" w:cstheme="minorHAnsi"/>
          <w:sz w:val="20"/>
          <w:szCs w:val="20"/>
        </w:rPr>
        <w:t>Accounting</w:t>
      </w:r>
      <w:r w:rsidRPr="00473267">
        <w:rPr>
          <w:rFonts w:asciiTheme="minorHAnsi" w:hAnsiTheme="minorHAnsi"/>
          <w:sz w:val="20"/>
          <w:szCs w:val="20"/>
        </w:rPr>
        <w:t xml:space="preserve"> representative for 2014-2015</w:t>
      </w:r>
    </w:p>
    <w:p w:rsidR="00C97A20" w:rsidRPr="00473267" w:rsidRDefault="00C97A20" w:rsidP="00C97A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D09B6" w:rsidRPr="00D74220" w:rsidRDefault="000436CE" w:rsidP="00C97A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b/>
          <w:sz w:val="20"/>
          <w:szCs w:val="20"/>
          <w:u w:val="single"/>
        </w:rPr>
        <w:t>Executive Committee</w:t>
      </w:r>
    </w:p>
    <w:p w:rsidR="00A17997" w:rsidRPr="00D74220" w:rsidRDefault="00A17997" w:rsidP="00C97A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(Membership includes Dean, Senior Vice Dean, Division Chairs, and two at large members elected by full-time faculty.</w:t>
      </w:r>
      <w:r w:rsidR="00D74220">
        <w:rPr>
          <w:rFonts w:asciiTheme="minorHAnsi" w:hAnsiTheme="minorHAnsi" w:cstheme="minorHAnsi"/>
          <w:sz w:val="20"/>
          <w:szCs w:val="20"/>
        </w:rPr>
        <w:t>*</w:t>
      </w:r>
      <w:r w:rsidRPr="00D74220">
        <w:rPr>
          <w:rFonts w:asciiTheme="minorHAnsi" w:hAnsiTheme="minorHAnsi" w:cstheme="minorHAnsi"/>
          <w:sz w:val="20"/>
          <w:szCs w:val="20"/>
        </w:rPr>
        <w:t>)</w:t>
      </w:r>
      <w:r w:rsidRPr="00D7422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31A97" w:rsidRPr="00D74220" w:rsidRDefault="00131A97" w:rsidP="00131A9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Adam Galinsky</w:t>
      </w:r>
      <w:r w:rsidRPr="00D74220">
        <w:rPr>
          <w:rFonts w:asciiTheme="minorHAnsi" w:hAnsiTheme="minorHAnsi" w:cstheme="minorHAnsi"/>
          <w:sz w:val="20"/>
          <w:szCs w:val="20"/>
        </w:rPr>
        <w:t> (201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D74220">
        <w:rPr>
          <w:rFonts w:asciiTheme="minorHAnsi" w:hAnsiTheme="minorHAnsi" w:cstheme="minorHAnsi"/>
          <w:sz w:val="20"/>
          <w:szCs w:val="20"/>
        </w:rPr>
        <w:t>- 201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D74220">
        <w:rPr>
          <w:rFonts w:asciiTheme="minorHAnsi" w:hAnsiTheme="minorHAnsi" w:cstheme="minorHAnsi"/>
          <w:sz w:val="20"/>
          <w:szCs w:val="20"/>
        </w:rPr>
        <w:t>) (Management)</w:t>
      </w:r>
    </w:p>
    <w:p w:rsidR="0022009D" w:rsidRPr="00D74220" w:rsidRDefault="0022009D" w:rsidP="00F31C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Glenn Hubbard</w:t>
      </w:r>
      <w:r w:rsidR="005945ED" w:rsidRPr="00D74220">
        <w:rPr>
          <w:rFonts w:asciiTheme="minorHAnsi" w:hAnsiTheme="minorHAnsi" w:cstheme="minorHAnsi"/>
          <w:sz w:val="20"/>
          <w:szCs w:val="20"/>
        </w:rPr>
        <w:t xml:space="preserve"> (</w:t>
      </w:r>
      <w:r w:rsidR="00463DE7" w:rsidRPr="00D74220">
        <w:rPr>
          <w:rFonts w:asciiTheme="minorHAnsi" w:hAnsiTheme="minorHAnsi" w:cstheme="minorHAnsi"/>
          <w:sz w:val="20"/>
          <w:szCs w:val="20"/>
        </w:rPr>
        <w:t>Dean’s Office</w:t>
      </w:r>
      <w:r w:rsidR="005945ED" w:rsidRPr="00D74220">
        <w:rPr>
          <w:rFonts w:asciiTheme="minorHAnsi" w:hAnsiTheme="minorHAnsi" w:cstheme="minorHAnsi"/>
          <w:sz w:val="20"/>
          <w:szCs w:val="20"/>
        </w:rPr>
        <w:t>)</w:t>
      </w:r>
    </w:p>
    <w:p w:rsidR="00473267" w:rsidRPr="00D74220" w:rsidRDefault="00473267" w:rsidP="004732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Charles Jones</w:t>
      </w:r>
      <w:r w:rsidRPr="00D74220">
        <w:rPr>
          <w:rFonts w:asciiTheme="minorHAnsi" w:hAnsiTheme="minorHAnsi" w:cstheme="minorHAnsi"/>
          <w:sz w:val="20"/>
          <w:szCs w:val="20"/>
        </w:rPr>
        <w:t xml:space="preserve"> (201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D74220">
        <w:rPr>
          <w:rFonts w:asciiTheme="minorHAnsi" w:hAnsiTheme="minorHAnsi" w:cstheme="minorHAnsi"/>
          <w:sz w:val="20"/>
          <w:szCs w:val="20"/>
        </w:rPr>
        <w:t>-201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D74220">
        <w:rPr>
          <w:rFonts w:asciiTheme="minorHAnsi" w:hAnsiTheme="minorHAnsi" w:cstheme="minorHAnsi"/>
          <w:sz w:val="20"/>
          <w:szCs w:val="20"/>
        </w:rPr>
        <w:t>) (F&amp;E - At Large)</w:t>
      </w:r>
    </w:p>
    <w:p w:rsidR="0022009D" w:rsidRPr="00D74220" w:rsidRDefault="00DB62EC" w:rsidP="00F31C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Don Lehmann</w:t>
      </w:r>
      <w:r w:rsidR="0022009D" w:rsidRPr="00D74220">
        <w:rPr>
          <w:rFonts w:asciiTheme="minorHAnsi" w:hAnsiTheme="minorHAnsi" w:cstheme="minorHAnsi"/>
          <w:sz w:val="20"/>
          <w:szCs w:val="20"/>
        </w:rPr>
        <w:t> (201</w:t>
      </w:r>
      <w:r w:rsidRPr="00D74220">
        <w:rPr>
          <w:rFonts w:asciiTheme="minorHAnsi" w:hAnsiTheme="minorHAnsi" w:cstheme="minorHAnsi"/>
          <w:sz w:val="20"/>
          <w:szCs w:val="20"/>
        </w:rPr>
        <w:t>3</w:t>
      </w:r>
      <w:r w:rsidR="0022009D" w:rsidRPr="00D74220">
        <w:rPr>
          <w:rFonts w:asciiTheme="minorHAnsi" w:hAnsiTheme="minorHAnsi" w:cstheme="minorHAnsi"/>
          <w:sz w:val="20"/>
          <w:szCs w:val="20"/>
        </w:rPr>
        <w:t>-201</w:t>
      </w:r>
      <w:r w:rsidRPr="00D74220">
        <w:rPr>
          <w:rFonts w:asciiTheme="minorHAnsi" w:hAnsiTheme="minorHAnsi" w:cstheme="minorHAnsi"/>
          <w:sz w:val="20"/>
          <w:szCs w:val="20"/>
        </w:rPr>
        <w:t>6</w:t>
      </w:r>
      <w:r w:rsidR="0022009D" w:rsidRPr="00D74220">
        <w:rPr>
          <w:rFonts w:asciiTheme="minorHAnsi" w:hAnsiTheme="minorHAnsi" w:cstheme="minorHAnsi"/>
          <w:sz w:val="20"/>
          <w:szCs w:val="20"/>
        </w:rPr>
        <w:t xml:space="preserve">) </w:t>
      </w:r>
      <w:r w:rsidR="005945ED" w:rsidRPr="00D74220">
        <w:rPr>
          <w:rFonts w:asciiTheme="minorHAnsi" w:hAnsiTheme="minorHAnsi" w:cstheme="minorHAnsi"/>
          <w:sz w:val="20"/>
          <w:szCs w:val="20"/>
        </w:rPr>
        <w:t>(</w:t>
      </w:r>
      <w:r w:rsidR="0022009D" w:rsidRPr="00D74220">
        <w:rPr>
          <w:rFonts w:asciiTheme="minorHAnsi" w:hAnsiTheme="minorHAnsi" w:cstheme="minorHAnsi"/>
          <w:sz w:val="20"/>
          <w:szCs w:val="20"/>
        </w:rPr>
        <w:t>Marketing</w:t>
      </w:r>
      <w:r w:rsidR="005945ED" w:rsidRPr="00D74220">
        <w:rPr>
          <w:rFonts w:asciiTheme="minorHAnsi" w:hAnsiTheme="minorHAnsi" w:cstheme="minorHAnsi"/>
          <w:sz w:val="20"/>
          <w:szCs w:val="20"/>
        </w:rPr>
        <w:t>)</w:t>
      </w:r>
    </w:p>
    <w:p w:rsidR="0022009D" w:rsidRPr="00D74220" w:rsidRDefault="00BD2F06" w:rsidP="00F31C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Doron Nissim</w:t>
      </w:r>
      <w:r w:rsidR="0022009D" w:rsidRPr="00D74220">
        <w:rPr>
          <w:rFonts w:asciiTheme="minorHAnsi" w:hAnsiTheme="minorHAnsi" w:cstheme="minorHAnsi"/>
          <w:sz w:val="20"/>
          <w:szCs w:val="20"/>
        </w:rPr>
        <w:t xml:space="preserve"> (</w:t>
      </w:r>
      <w:r w:rsidRPr="00D74220">
        <w:rPr>
          <w:rFonts w:asciiTheme="minorHAnsi" w:hAnsiTheme="minorHAnsi" w:cstheme="minorHAnsi"/>
          <w:sz w:val="20"/>
          <w:szCs w:val="20"/>
        </w:rPr>
        <w:t>201</w:t>
      </w:r>
      <w:r>
        <w:rPr>
          <w:rFonts w:asciiTheme="minorHAnsi" w:hAnsiTheme="minorHAnsi" w:cstheme="minorHAnsi"/>
          <w:sz w:val="20"/>
          <w:szCs w:val="20"/>
        </w:rPr>
        <w:t>4</w:t>
      </w:r>
      <w:r w:rsidR="0022009D" w:rsidRPr="00D74220">
        <w:rPr>
          <w:rFonts w:asciiTheme="minorHAnsi" w:hAnsiTheme="minorHAnsi" w:cstheme="minorHAnsi"/>
          <w:sz w:val="20"/>
          <w:szCs w:val="20"/>
        </w:rPr>
        <w:t>-</w:t>
      </w:r>
      <w:r w:rsidRPr="00D74220">
        <w:rPr>
          <w:rFonts w:asciiTheme="minorHAnsi" w:hAnsiTheme="minorHAnsi" w:cstheme="minorHAnsi"/>
          <w:sz w:val="20"/>
          <w:szCs w:val="20"/>
        </w:rPr>
        <w:t>201</w:t>
      </w:r>
      <w:r>
        <w:rPr>
          <w:rFonts w:asciiTheme="minorHAnsi" w:hAnsiTheme="minorHAnsi" w:cstheme="minorHAnsi"/>
          <w:sz w:val="20"/>
          <w:szCs w:val="20"/>
        </w:rPr>
        <w:t>7</w:t>
      </w:r>
      <w:r w:rsidR="0022009D" w:rsidRPr="00D74220">
        <w:rPr>
          <w:rFonts w:asciiTheme="minorHAnsi" w:hAnsiTheme="minorHAnsi" w:cstheme="minorHAnsi"/>
          <w:sz w:val="20"/>
          <w:szCs w:val="20"/>
        </w:rPr>
        <w:t>)</w:t>
      </w:r>
      <w:r w:rsidR="00461A99" w:rsidRPr="00D74220">
        <w:rPr>
          <w:rFonts w:asciiTheme="minorHAnsi" w:hAnsiTheme="minorHAnsi" w:cstheme="minorHAnsi"/>
          <w:sz w:val="20"/>
          <w:szCs w:val="20"/>
        </w:rPr>
        <w:t xml:space="preserve"> </w:t>
      </w:r>
      <w:r w:rsidR="005945ED" w:rsidRPr="00D74220">
        <w:rPr>
          <w:rFonts w:asciiTheme="minorHAnsi" w:hAnsiTheme="minorHAnsi" w:cstheme="minorHAnsi"/>
          <w:sz w:val="20"/>
          <w:szCs w:val="20"/>
        </w:rPr>
        <w:t>(</w:t>
      </w:r>
      <w:r w:rsidR="0022009D" w:rsidRPr="00D74220">
        <w:rPr>
          <w:rFonts w:asciiTheme="minorHAnsi" w:hAnsiTheme="minorHAnsi" w:cstheme="minorHAnsi"/>
          <w:sz w:val="20"/>
          <w:szCs w:val="20"/>
        </w:rPr>
        <w:t>Accounting</w:t>
      </w:r>
      <w:r w:rsidR="005945ED" w:rsidRPr="00D74220">
        <w:rPr>
          <w:rFonts w:asciiTheme="minorHAnsi" w:hAnsiTheme="minorHAnsi" w:cstheme="minorHAnsi"/>
          <w:sz w:val="20"/>
          <w:szCs w:val="20"/>
        </w:rPr>
        <w:t>)</w:t>
      </w:r>
    </w:p>
    <w:p w:rsidR="00131A97" w:rsidRPr="00D74220" w:rsidRDefault="00131A97" w:rsidP="00131A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Katherine Phillips</w:t>
      </w:r>
      <w:r w:rsidRPr="00D74220">
        <w:rPr>
          <w:rFonts w:asciiTheme="minorHAnsi" w:hAnsiTheme="minorHAnsi" w:cstheme="minorHAnsi"/>
          <w:sz w:val="20"/>
          <w:szCs w:val="20"/>
        </w:rPr>
        <w:t xml:space="preserve"> (Dean’s Office)</w:t>
      </w:r>
    </w:p>
    <w:p w:rsidR="00012B28" w:rsidRPr="00D74220" w:rsidRDefault="00012B28" w:rsidP="00F31C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Olivier</w:t>
      </w:r>
      <w:r w:rsidR="00461A99" w:rsidRPr="00D74220">
        <w:rPr>
          <w:rFonts w:asciiTheme="minorHAnsi" w:hAnsiTheme="minorHAnsi" w:cstheme="minorHAnsi"/>
          <w:sz w:val="20"/>
          <w:szCs w:val="20"/>
        </w:rPr>
        <w:t xml:space="preserve"> </w:t>
      </w:r>
      <w:r w:rsidRPr="00D74220">
        <w:rPr>
          <w:rFonts w:asciiTheme="minorHAnsi" w:hAnsiTheme="minorHAnsi" w:cstheme="minorHAnsi"/>
          <w:sz w:val="20"/>
          <w:szCs w:val="20"/>
        </w:rPr>
        <w:t>Toubia (2012-2015) (Marketing - At Large)</w:t>
      </w:r>
    </w:p>
    <w:p w:rsidR="0022009D" w:rsidRDefault="0022009D" w:rsidP="00F31C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lastRenderedPageBreak/>
        <w:t>Garrett van Ryzin (201</w:t>
      </w:r>
      <w:r w:rsidR="00AE316A" w:rsidRPr="00D74220">
        <w:rPr>
          <w:rFonts w:asciiTheme="minorHAnsi" w:hAnsiTheme="minorHAnsi" w:cstheme="minorHAnsi"/>
          <w:sz w:val="20"/>
          <w:szCs w:val="20"/>
        </w:rPr>
        <w:t>3</w:t>
      </w:r>
      <w:r w:rsidRPr="00D74220">
        <w:rPr>
          <w:rFonts w:asciiTheme="minorHAnsi" w:hAnsiTheme="minorHAnsi" w:cstheme="minorHAnsi"/>
          <w:sz w:val="20"/>
          <w:szCs w:val="20"/>
        </w:rPr>
        <w:t>-201</w:t>
      </w:r>
      <w:r w:rsidR="00AE316A" w:rsidRPr="00D74220">
        <w:rPr>
          <w:rFonts w:asciiTheme="minorHAnsi" w:hAnsiTheme="minorHAnsi" w:cstheme="minorHAnsi"/>
          <w:sz w:val="20"/>
          <w:szCs w:val="20"/>
        </w:rPr>
        <w:t>6</w:t>
      </w:r>
      <w:r w:rsidRPr="00D74220">
        <w:rPr>
          <w:rFonts w:asciiTheme="minorHAnsi" w:hAnsiTheme="minorHAnsi" w:cstheme="minorHAnsi"/>
          <w:sz w:val="20"/>
          <w:szCs w:val="20"/>
        </w:rPr>
        <w:t xml:space="preserve">) </w:t>
      </w:r>
      <w:r w:rsidR="005945ED" w:rsidRPr="00D74220">
        <w:rPr>
          <w:rFonts w:asciiTheme="minorHAnsi" w:hAnsiTheme="minorHAnsi" w:cstheme="minorHAnsi"/>
          <w:sz w:val="20"/>
          <w:szCs w:val="20"/>
        </w:rPr>
        <w:t>(DRO)</w:t>
      </w:r>
    </w:p>
    <w:p w:rsidR="00582A46" w:rsidRPr="00D74220" w:rsidRDefault="00582A46" w:rsidP="00F31C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31A97">
        <w:rPr>
          <w:rFonts w:asciiTheme="minorHAnsi" w:hAnsiTheme="minorHAnsi" w:cstheme="minorHAnsi"/>
          <w:sz w:val="20"/>
          <w:szCs w:val="20"/>
        </w:rPr>
        <w:t>Stephen Zeldes (2014-2017) (Finance and Economics)</w:t>
      </w:r>
    </w:p>
    <w:p w:rsidR="00A71C0D" w:rsidRPr="00D74220" w:rsidRDefault="00A71C0D" w:rsidP="00F31C4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B0F72" w:rsidRPr="00D74220" w:rsidRDefault="000436CE" w:rsidP="00F31C4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b/>
          <w:sz w:val="20"/>
          <w:szCs w:val="20"/>
          <w:u w:val="single"/>
        </w:rPr>
        <w:t xml:space="preserve">Executive </w:t>
      </w:r>
      <w:r w:rsidR="001C6976" w:rsidRPr="00D74220">
        <w:rPr>
          <w:rFonts w:asciiTheme="minorHAnsi" w:hAnsiTheme="minorHAnsi" w:cstheme="minorHAnsi"/>
          <w:b/>
          <w:sz w:val="20"/>
          <w:szCs w:val="20"/>
          <w:u w:val="single"/>
        </w:rPr>
        <w:t xml:space="preserve">Education </w:t>
      </w:r>
      <w:r w:rsidRPr="00D74220">
        <w:rPr>
          <w:rFonts w:asciiTheme="minorHAnsi" w:hAnsiTheme="minorHAnsi" w:cstheme="minorHAnsi"/>
          <w:b/>
          <w:sz w:val="20"/>
          <w:szCs w:val="20"/>
          <w:u w:val="single"/>
        </w:rPr>
        <w:t xml:space="preserve">Committee </w:t>
      </w:r>
    </w:p>
    <w:p w:rsidR="000436CE" w:rsidRPr="00D74220" w:rsidRDefault="000436CE" w:rsidP="00F31C4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(</w:t>
      </w:r>
      <w:r w:rsidR="001B0F72" w:rsidRPr="00D74220">
        <w:rPr>
          <w:rFonts w:asciiTheme="minorHAnsi" w:hAnsiTheme="minorHAnsi" w:cstheme="minorHAnsi"/>
          <w:sz w:val="20"/>
          <w:szCs w:val="20"/>
        </w:rPr>
        <w:t xml:space="preserve">Faculty members are appointed by the Dean and serve </w:t>
      </w:r>
      <w:r w:rsidR="00933278" w:rsidRPr="00D74220">
        <w:rPr>
          <w:rFonts w:asciiTheme="minorHAnsi" w:hAnsiTheme="minorHAnsi" w:cstheme="minorHAnsi"/>
          <w:sz w:val="20"/>
          <w:szCs w:val="20"/>
        </w:rPr>
        <w:t>renewable 3 year terms</w:t>
      </w:r>
      <w:r w:rsidR="001B0F72" w:rsidRPr="00D74220">
        <w:rPr>
          <w:rFonts w:asciiTheme="minorHAnsi" w:hAnsiTheme="minorHAnsi" w:cstheme="minorHAnsi"/>
          <w:sz w:val="20"/>
          <w:szCs w:val="20"/>
        </w:rPr>
        <w:t>.</w:t>
      </w:r>
      <w:r w:rsidR="00D74220">
        <w:rPr>
          <w:rFonts w:asciiTheme="minorHAnsi" w:hAnsiTheme="minorHAnsi" w:cstheme="minorHAnsi"/>
          <w:sz w:val="20"/>
          <w:szCs w:val="20"/>
        </w:rPr>
        <w:t>*</w:t>
      </w:r>
      <w:r w:rsidRPr="00D74220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0436CE" w:rsidRPr="00D74220" w:rsidRDefault="00584408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 xml:space="preserve">Michael Malefakis, </w:t>
      </w:r>
      <w:r w:rsidR="000436CE" w:rsidRPr="00D74220">
        <w:rPr>
          <w:rFonts w:asciiTheme="minorHAnsi" w:hAnsiTheme="minorHAnsi" w:cstheme="minorHAnsi"/>
          <w:sz w:val="20"/>
          <w:szCs w:val="20"/>
        </w:rPr>
        <w:t>Associate Dean for Executive Programs</w:t>
      </w:r>
      <w:r w:rsidR="00B17C34" w:rsidRPr="00D74220">
        <w:rPr>
          <w:rFonts w:asciiTheme="minorHAnsi" w:hAnsiTheme="minorHAnsi" w:cstheme="minorHAnsi"/>
          <w:sz w:val="20"/>
          <w:szCs w:val="20"/>
        </w:rPr>
        <w:t xml:space="preserve"> </w:t>
      </w:r>
      <w:r w:rsidR="000436CE" w:rsidRPr="00D74220">
        <w:rPr>
          <w:rFonts w:asciiTheme="minorHAnsi" w:hAnsiTheme="minorHAnsi" w:cstheme="minorHAnsi"/>
          <w:sz w:val="20"/>
          <w:szCs w:val="20"/>
        </w:rPr>
        <w:t>(chair)</w:t>
      </w:r>
    </w:p>
    <w:p w:rsidR="00584408" w:rsidRPr="00D74220" w:rsidRDefault="00584408" w:rsidP="0058440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>Nelson Fraiman</w:t>
      </w:r>
      <w:r w:rsidR="00B17C34"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>(DRO) July 1, 2011 –</w:t>
      </w:r>
      <w:r w:rsidR="00933278"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June 30, 2014</w:t>
      </w:r>
    </w:p>
    <w:p w:rsidR="008C34B5" w:rsidRPr="00D74220" w:rsidRDefault="008C34B5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31A97">
        <w:rPr>
          <w:rFonts w:asciiTheme="minorHAnsi" w:hAnsiTheme="minorHAnsi" w:cstheme="minorHAnsi"/>
          <w:sz w:val="20"/>
          <w:szCs w:val="20"/>
        </w:rPr>
        <w:t>Paul Ingram (Management) July 1, 2011</w:t>
      </w:r>
      <w:r w:rsidR="00933278" w:rsidRPr="00131A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June 30, 2014</w:t>
      </w:r>
    </w:p>
    <w:p w:rsidR="00461A99" w:rsidRPr="00BD2569" w:rsidRDefault="00BD2569" w:rsidP="00461A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D2569">
        <w:rPr>
          <w:rFonts w:asciiTheme="minorHAnsi" w:hAnsiTheme="minorHAnsi" w:cstheme="minorHAnsi"/>
          <w:sz w:val="20"/>
          <w:szCs w:val="20"/>
        </w:rPr>
        <w:t>Miklos Sarvary</w:t>
      </w:r>
      <w:r w:rsidR="00461A99" w:rsidRPr="00BD2569">
        <w:rPr>
          <w:rFonts w:asciiTheme="minorHAnsi" w:hAnsiTheme="minorHAnsi" w:cstheme="minorHAnsi"/>
          <w:sz w:val="20"/>
          <w:szCs w:val="20"/>
        </w:rPr>
        <w:t xml:space="preserve"> (Marketing) July 1, 201</w:t>
      </w:r>
      <w:r w:rsidRPr="00BD2569">
        <w:rPr>
          <w:rFonts w:asciiTheme="minorHAnsi" w:hAnsiTheme="minorHAnsi" w:cstheme="minorHAnsi"/>
          <w:sz w:val="20"/>
          <w:szCs w:val="20"/>
        </w:rPr>
        <w:t>4</w:t>
      </w:r>
      <w:r w:rsidR="00933278" w:rsidRPr="00BD2569">
        <w:rPr>
          <w:rFonts w:asciiTheme="minorHAnsi" w:hAnsiTheme="minorHAnsi" w:cstheme="minorHAnsi"/>
          <w:sz w:val="20"/>
          <w:szCs w:val="20"/>
        </w:rPr>
        <w:t xml:space="preserve"> – June 30, 201</w:t>
      </w:r>
      <w:r w:rsidRPr="00BD2569">
        <w:rPr>
          <w:rFonts w:asciiTheme="minorHAnsi" w:hAnsiTheme="minorHAnsi" w:cstheme="minorHAnsi"/>
          <w:sz w:val="20"/>
          <w:szCs w:val="20"/>
        </w:rPr>
        <w:t>7</w:t>
      </w:r>
    </w:p>
    <w:p w:rsidR="00A71C0D" w:rsidRPr="00BD2569" w:rsidRDefault="00A71C0D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D2569">
        <w:rPr>
          <w:rFonts w:asciiTheme="minorHAnsi" w:hAnsiTheme="minorHAnsi" w:cstheme="minorHAnsi"/>
          <w:sz w:val="20"/>
          <w:szCs w:val="20"/>
        </w:rPr>
        <w:t>Doron Nissim (Accounting) July 1, 2011</w:t>
      </w:r>
      <w:r w:rsidR="00933278" w:rsidRPr="00BD2569">
        <w:rPr>
          <w:rFonts w:asciiTheme="minorHAnsi" w:hAnsiTheme="minorHAnsi" w:cstheme="minorHAnsi"/>
          <w:sz w:val="20"/>
          <w:szCs w:val="20"/>
        </w:rPr>
        <w:t xml:space="preserve"> – June 30, 2014</w:t>
      </w:r>
    </w:p>
    <w:p w:rsidR="008C34B5" w:rsidRPr="00BD2569" w:rsidRDefault="00BD2569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D2569">
        <w:rPr>
          <w:rFonts w:asciiTheme="minorHAnsi" w:hAnsiTheme="minorHAnsi"/>
          <w:sz w:val="20"/>
          <w:szCs w:val="20"/>
        </w:rPr>
        <w:t xml:space="preserve">Geoff Heal </w:t>
      </w:r>
      <w:r w:rsidR="008C34B5" w:rsidRPr="00BD2569">
        <w:rPr>
          <w:rFonts w:asciiTheme="minorHAnsi" w:hAnsiTheme="minorHAnsi" w:cstheme="minorHAnsi"/>
          <w:sz w:val="20"/>
          <w:szCs w:val="20"/>
        </w:rPr>
        <w:t>(F&amp;E) July 1, 201</w:t>
      </w:r>
      <w:r w:rsidRPr="00BD2569">
        <w:rPr>
          <w:rFonts w:asciiTheme="minorHAnsi" w:hAnsiTheme="minorHAnsi" w:cstheme="minorHAnsi"/>
          <w:sz w:val="20"/>
          <w:szCs w:val="20"/>
        </w:rPr>
        <w:t>4</w:t>
      </w:r>
      <w:r w:rsidR="00933278" w:rsidRPr="00BD2569">
        <w:rPr>
          <w:rFonts w:asciiTheme="minorHAnsi" w:hAnsiTheme="minorHAnsi" w:cstheme="minorHAnsi"/>
          <w:sz w:val="20"/>
          <w:szCs w:val="20"/>
        </w:rPr>
        <w:t xml:space="preserve"> – June 30, 201</w:t>
      </w:r>
      <w:r w:rsidRPr="00BD2569">
        <w:rPr>
          <w:rFonts w:asciiTheme="minorHAnsi" w:hAnsiTheme="minorHAnsi" w:cstheme="minorHAnsi"/>
          <w:sz w:val="20"/>
          <w:szCs w:val="20"/>
        </w:rPr>
        <w:t>7</w:t>
      </w:r>
    </w:p>
    <w:p w:rsidR="00BD2569" w:rsidRPr="00D74220" w:rsidRDefault="00BD2569" w:rsidP="00F31C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436CE" w:rsidRPr="00D74220" w:rsidRDefault="000436CE" w:rsidP="00630B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b/>
          <w:sz w:val="20"/>
          <w:szCs w:val="20"/>
          <w:u w:val="single"/>
        </w:rPr>
        <w:t>Faculty Disciplinary Standing Committee</w:t>
      </w:r>
      <w:r w:rsidRPr="00D7422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D74220" w:rsidRPr="00D74220" w:rsidRDefault="00D74220" w:rsidP="00630B5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74220">
        <w:rPr>
          <w:rFonts w:asciiTheme="minorHAnsi" w:hAnsiTheme="minorHAnsi"/>
          <w:sz w:val="20"/>
          <w:szCs w:val="20"/>
        </w:rPr>
        <w:t>(Committee members will be appointed by the Dean in consultation with the divisional coordinator of the respective faculty member’s division for renewable 2 year terms.</w:t>
      </w:r>
      <w:r w:rsidRPr="00D74220">
        <w:rPr>
          <w:rStyle w:val="FootnoteReference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FootnoteReference"/>
          <w:rFonts w:asciiTheme="minorHAnsi" w:hAnsiTheme="minorHAnsi" w:cstheme="minorHAnsi"/>
          <w:sz w:val="20"/>
          <w:szCs w:val="20"/>
        </w:rPr>
        <w:t>+</w:t>
      </w:r>
      <w:r w:rsidRPr="00D74220">
        <w:rPr>
          <w:rFonts w:asciiTheme="minorHAnsi" w:hAnsiTheme="minorHAnsi" w:cstheme="minorHAnsi"/>
          <w:sz w:val="20"/>
          <w:szCs w:val="20"/>
        </w:rPr>
        <w:t>)</w:t>
      </w:r>
    </w:p>
    <w:p w:rsidR="007517C9" w:rsidRPr="00D74220" w:rsidRDefault="007517C9" w:rsidP="00630B5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Geert Bekaert (F&amp;E)</w:t>
      </w:r>
      <w:r w:rsidR="00630B52"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July 1, 2011</w:t>
      </w:r>
      <w:r w:rsidR="00630B52"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June, 30, 201</w:t>
      </w:r>
      <w:r w:rsidR="00630B52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5</w:t>
      </w:r>
    </w:p>
    <w:p w:rsidR="007517C9" w:rsidRPr="00D74220" w:rsidRDefault="007517C9" w:rsidP="00630B5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Paul Glasserman (DRO)</w:t>
      </w:r>
      <w:r w:rsidR="00630B52"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July 1, 2011</w:t>
      </w:r>
      <w:r w:rsidR="00630B52"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June, 30, 201</w:t>
      </w:r>
      <w:r w:rsidR="00630B52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5</w:t>
      </w:r>
    </w:p>
    <w:p w:rsidR="007517C9" w:rsidRPr="00D74220" w:rsidRDefault="007517C9" w:rsidP="00630B5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Kathryn Harrigan (Management)</w:t>
      </w:r>
      <w:r w:rsidR="00630B52"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July 1, 2009</w:t>
      </w:r>
      <w:r w:rsidR="00630B52"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June, 30, </w:t>
      </w:r>
      <w:r w:rsidR="0092058C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201</w:t>
      </w:r>
      <w:r w:rsidR="0092058C">
        <w:rPr>
          <w:rFonts w:asciiTheme="minorHAnsi" w:eastAsia="Times New Roman" w:hAnsiTheme="minorHAnsi" w:cstheme="minorHAnsi"/>
          <w:color w:val="000000"/>
          <w:sz w:val="20"/>
          <w:szCs w:val="20"/>
        </w:rPr>
        <w:t>6</w:t>
      </w:r>
    </w:p>
    <w:p w:rsidR="00630B52" w:rsidRPr="00D74220" w:rsidRDefault="00630B52" w:rsidP="00630B52">
      <w:pPr>
        <w:spacing w:after="0" w:line="240" w:lineRule="auto"/>
        <w:rPr>
          <w:rFonts w:asciiTheme="minorHAnsi" w:eastAsia="Times New Roman" w:hAnsiTheme="minorHAnsi" w:cs="Times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>Eric Johnson (Marketing) – July 1, 2013 – June 30, 2015</w:t>
      </w:r>
    </w:p>
    <w:p w:rsidR="00630B52" w:rsidRPr="00D74220" w:rsidRDefault="00630B52" w:rsidP="00630B52">
      <w:pPr>
        <w:spacing w:after="0" w:line="240" w:lineRule="auto"/>
        <w:rPr>
          <w:rFonts w:asciiTheme="minorHAnsi" w:eastAsia="Times New Roman" w:hAnsiTheme="minorHAnsi" w:cs="Times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>Frank Lichtenberg (Econ) – July 1, 2013 – June 30, 2015</w:t>
      </w:r>
    </w:p>
    <w:p w:rsidR="00630B52" w:rsidRPr="00D74220" w:rsidRDefault="00630B52" w:rsidP="00630B5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/>
          <w:color w:val="000000"/>
          <w:sz w:val="20"/>
          <w:szCs w:val="20"/>
        </w:rPr>
        <w:t xml:space="preserve">Miklos Sarvary </w:t>
      </w: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(Marketing)</w:t>
      </w: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July 1, 2012</w:t>
      </w: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June, 30, </w:t>
      </w:r>
      <w:r w:rsidR="0092058C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201</w:t>
      </w:r>
      <w:r w:rsidR="0092058C">
        <w:rPr>
          <w:rFonts w:asciiTheme="minorHAnsi" w:eastAsia="Times New Roman" w:hAnsiTheme="minorHAnsi" w:cstheme="minorHAnsi"/>
          <w:color w:val="000000"/>
          <w:sz w:val="20"/>
          <w:szCs w:val="20"/>
        </w:rPr>
        <w:t>6</w:t>
      </w:r>
    </w:p>
    <w:p w:rsidR="007517C9" w:rsidRPr="00D74220" w:rsidRDefault="00B17C34" w:rsidP="00630B5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Nachum</w:t>
      </w:r>
      <w:r w:rsidR="007517C9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Sich</w:t>
      </w:r>
      <w:r w:rsidR="00630B52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erman (F&amp;E)</w:t>
      </w:r>
      <w:r w:rsidR="00630B52"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="00630B52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July 1, 2009</w:t>
      </w:r>
      <w:r w:rsidR="00630B52"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 xml:space="preserve"> – </w:t>
      </w:r>
      <w:r w:rsidR="00630B52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June</w:t>
      </w:r>
      <w:r w:rsidR="007517C9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30, </w:t>
      </w:r>
      <w:r w:rsidR="0092058C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201</w:t>
      </w:r>
      <w:r w:rsidR="0092058C">
        <w:rPr>
          <w:rFonts w:asciiTheme="minorHAnsi" w:eastAsia="Times New Roman" w:hAnsiTheme="minorHAnsi" w:cstheme="minorHAnsi"/>
          <w:color w:val="000000"/>
          <w:sz w:val="20"/>
          <w:szCs w:val="20"/>
        </w:rPr>
        <w:t>6</w:t>
      </w:r>
    </w:p>
    <w:p w:rsidR="00630B52" w:rsidRPr="00D74220" w:rsidRDefault="00630B52" w:rsidP="00630B52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="Times"/>
          <w:color w:val="000000"/>
          <w:sz w:val="20"/>
          <w:szCs w:val="20"/>
        </w:rPr>
        <w:t>Neng Wang (Finance) – July 1, 2013 – June 30, 2015</w:t>
      </w:r>
    </w:p>
    <w:p w:rsidR="000436CE" w:rsidRPr="00D74220" w:rsidRDefault="000436CE" w:rsidP="00630B5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436CE" w:rsidRPr="00D74220" w:rsidRDefault="000436CE" w:rsidP="00F31C4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b/>
          <w:sz w:val="20"/>
          <w:szCs w:val="20"/>
          <w:u w:val="single"/>
        </w:rPr>
        <w:t>Faculty Computing Committee (Faculty membership)</w:t>
      </w:r>
    </w:p>
    <w:p w:rsidR="00631E6A" w:rsidRPr="00D74220" w:rsidRDefault="00631E6A" w:rsidP="00631E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sz w:val="20"/>
          <w:szCs w:val="20"/>
        </w:rPr>
        <w:t xml:space="preserve">(Faculty members are appointed by </w:t>
      </w:r>
      <w:r>
        <w:rPr>
          <w:rFonts w:asciiTheme="minorHAnsi" w:hAnsiTheme="minorHAnsi" w:cstheme="minorHAnsi"/>
          <w:sz w:val="20"/>
          <w:szCs w:val="20"/>
        </w:rPr>
        <w:t>the chairs of the division)</w:t>
      </w:r>
    </w:p>
    <w:p w:rsidR="000436CE" w:rsidRPr="00D74220" w:rsidRDefault="00B17C34" w:rsidP="00F31C4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Eric </w:t>
      </w:r>
      <w:r w:rsidR="000436CE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Abrahamson</w:t>
      </w:r>
      <w:r w:rsidR="007D790A"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(Management)</w:t>
      </w:r>
    </w:p>
    <w:p w:rsidR="000436CE" w:rsidRPr="00D74220" w:rsidRDefault="00833A2C" w:rsidP="00F31C4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Eva Ascarza </w:t>
      </w:r>
      <w:r w:rsidRPr="00D7422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(Marketing)</w:t>
      </w:r>
    </w:p>
    <w:p w:rsidR="00F36A62" w:rsidRPr="00D74220" w:rsidRDefault="00F36A62" w:rsidP="00F36A6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Jonas Hjort (F&amp;E)</w:t>
      </w:r>
    </w:p>
    <w:p w:rsidR="007D790A" w:rsidRPr="00D74220" w:rsidRDefault="007D790A" w:rsidP="00F31C4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Sharon Katz (Accounting)</w:t>
      </w:r>
    </w:p>
    <w:p w:rsidR="007D790A" w:rsidRPr="00D74220" w:rsidRDefault="007D790A" w:rsidP="00F31C4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Lars Lochstoer (F&amp;E)</w:t>
      </w:r>
    </w:p>
    <w:p w:rsidR="00D03CEB" w:rsidRPr="00D74220" w:rsidRDefault="00D03CEB" w:rsidP="00F31C4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74220">
        <w:rPr>
          <w:rFonts w:asciiTheme="minorHAnsi" w:eastAsia="Times New Roman" w:hAnsiTheme="minorHAnsi" w:cstheme="minorHAnsi"/>
          <w:color w:val="000000"/>
          <w:sz w:val="20"/>
          <w:szCs w:val="20"/>
        </w:rPr>
        <w:t>Ciamac Moallemi (DRO)</w:t>
      </w:r>
    </w:p>
    <w:p w:rsidR="00431C49" w:rsidRPr="00D74220" w:rsidRDefault="00BD2F06" w:rsidP="008F64DC">
      <w:pPr>
        <w:tabs>
          <w:tab w:val="left" w:pos="2445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Katherine Phillips</w:t>
      </w:r>
      <w:r w:rsidR="008F64DC"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(Dean’s Office)</w:t>
      </w:r>
      <w:r w:rsidR="008F64DC"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F47FFB" w:rsidRPr="00D74220" w:rsidRDefault="00F47FFB" w:rsidP="00F31C44">
      <w:pPr>
        <w:pStyle w:val="Defaul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74220">
        <w:rPr>
          <w:rFonts w:asciiTheme="minorHAnsi" w:hAnsiTheme="minorHAnsi" w:cstheme="minorHAnsi"/>
          <w:b/>
          <w:sz w:val="20"/>
          <w:szCs w:val="20"/>
          <w:u w:val="single"/>
        </w:rPr>
        <w:t>Promotion and Tenure Committee</w:t>
      </w:r>
    </w:p>
    <w:p w:rsidR="001B0F72" w:rsidRPr="00D74220" w:rsidRDefault="001B0F72" w:rsidP="001B0F7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74220">
        <w:rPr>
          <w:rFonts w:asciiTheme="minorHAnsi" w:hAnsiTheme="minorHAnsi" w:cstheme="minorHAnsi"/>
          <w:sz w:val="20"/>
          <w:szCs w:val="20"/>
        </w:rPr>
        <w:t>(Membership elected by full time faculty of their divisions and serve renewable terms of 3 years.</w:t>
      </w:r>
      <w:r w:rsidR="00D74220">
        <w:rPr>
          <w:rFonts w:asciiTheme="minorHAnsi" w:hAnsiTheme="minorHAnsi" w:cstheme="minorHAnsi"/>
          <w:sz w:val="20"/>
          <w:szCs w:val="20"/>
        </w:rPr>
        <w:t>*</w:t>
      </w:r>
      <w:r w:rsidRPr="00D74220">
        <w:rPr>
          <w:rFonts w:asciiTheme="minorHAnsi" w:hAnsiTheme="minorHAnsi" w:cstheme="minorHAnsi"/>
          <w:sz w:val="20"/>
          <w:szCs w:val="20"/>
        </w:rPr>
        <w:t>)</w:t>
      </w:r>
      <w:r w:rsidRPr="00D7422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314BD" w:rsidRPr="00D74220" w:rsidRDefault="006314BD" w:rsidP="00F31C4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>Asim Ansari (Marketing) (Term: 2013-2016)</w:t>
      </w:r>
    </w:p>
    <w:p w:rsidR="006314BD" w:rsidRPr="00D74220" w:rsidRDefault="006314BD" w:rsidP="00F31C4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>Wouter Dessein (F&amp;E) (Term: 2013-2016)</w:t>
      </w:r>
    </w:p>
    <w:p w:rsidR="0066258C" w:rsidRDefault="0066258C" w:rsidP="00F31C4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Awi Federgruen (DRO) </w:t>
      </w:r>
      <w:r w:rsidR="00631E6A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Term 2014-2017</w:t>
      </w:r>
      <w:r w:rsidR="00631E6A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:rsidR="00FC5CE2" w:rsidRDefault="0066258C" w:rsidP="00F31C4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Robert Hodrick (F&amp;E) </w:t>
      </w:r>
      <w:r w:rsidR="00631E6A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Term 2014-2017)</w:t>
      </w:r>
    </w:p>
    <w:p w:rsidR="00BB4516" w:rsidRDefault="00BD2F06" w:rsidP="00F31C4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Katherine Phillips</w:t>
      </w:r>
      <w:r w:rsidR="00BB4516"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E82629"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BB4516"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>hair</w:t>
      </w:r>
      <w:r w:rsidR="00E82629"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>, Dean’s Office</w:t>
      </w:r>
      <w:r w:rsidR="00BB4516" w:rsidRPr="00D742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</w:t>
      </w:r>
    </w:p>
    <w:p w:rsidR="00473EA3" w:rsidRPr="00D74220" w:rsidRDefault="00B0665E" w:rsidP="00F31C4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Damon Phillips</w:t>
      </w:r>
      <w:r w:rsidR="00631E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(Term 2014-2017)</w:t>
      </w:r>
    </w:p>
    <w:p w:rsidR="002F01CA" w:rsidRPr="00D74220" w:rsidRDefault="002F01CA" w:rsidP="00F31C44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D09B6" w:rsidRPr="00D74220" w:rsidRDefault="009D09B6" w:rsidP="00F31C4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</w:pPr>
      <w:r w:rsidRPr="00D74220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University Senate (Elected by faculty)</w:t>
      </w:r>
    </w:p>
    <w:p w:rsidR="009D09B6" w:rsidRPr="00D74220" w:rsidRDefault="007003E6" w:rsidP="00F31C4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220">
        <w:rPr>
          <w:rFonts w:asciiTheme="minorHAnsi" w:hAnsiTheme="minorHAnsi" w:cstheme="minorHAnsi"/>
          <w:bCs/>
          <w:color w:val="000000"/>
          <w:sz w:val="20"/>
          <w:szCs w:val="20"/>
        </w:rPr>
        <w:t>William Duggan</w:t>
      </w:r>
      <w:r w:rsidR="009D09B6" w:rsidRPr="00D742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(untenured)</w:t>
      </w:r>
      <w:r w:rsidR="002D1D9E" w:rsidRPr="00D742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until 201</w:t>
      </w:r>
      <w:r w:rsidRPr="00D74220">
        <w:rPr>
          <w:rFonts w:asciiTheme="minorHAnsi" w:hAnsiTheme="minorHAnsi" w:cstheme="minorHAnsi"/>
          <w:bCs/>
          <w:color w:val="000000"/>
          <w:sz w:val="20"/>
          <w:szCs w:val="20"/>
        </w:rPr>
        <w:t>6</w:t>
      </w:r>
    </w:p>
    <w:p w:rsidR="00F31C44" w:rsidRPr="00D74220" w:rsidRDefault="009D09B6" w:rsidP="00FA4D67">
      <w:pPr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4220">
        <w:rPr>
          <w:rFonts w:asciiTheme="minorHAnsi" w:hAnsiTheme="minorHAnsi" w:cstheme="minorHAnsi"/>
          <w:bCs/>
          <w:color w:val="000000"/>
          <w:sz w:val="20"/>
          <w:szCs w:val="20"/>
        </w:rPr>
        <w:t>Frank Lichtenberg (tenured)</w:t>
      </w:r>
      <w:r w:rsidR="002D1D9E" w:rsidRPr="00D742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until 201</w:t>
      </w:r>
      <w:r w:rsidR="007003E6" w:rsidRPr="00D74220">
        <w:rPr>
          <w:rFonts w:asciiTheme="minorHAnsi" w:hAnsiTheme="minorHAnsi" w:cstheme="minorHAnsi"/>
          <w:bCs/>
          <w:color w:val="000000"/>
          <w:sz w:val="20"/>
          <w:szCs w:val="20"/>
        </w:rPr>
        <w:t>6</w:t>
      </w:r>
    </w:p>
    <w:p w:rsidR="00833A2C" w:rsidRDefault="007003E6" w:rsidP="00FA4D67">
      <w:pPr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4220">
        <w:rPr>
          <w:rFonts w:asciiTheme="minorHAnsi" w:hAnsiTheme="minorHAnsi" w:cstheme="minorHAnsi"/>
          <w:bCs/>
          <w:color w:val="000000"/>
          <w:sz w:val="20"/>
          <w:szCs w:val="20"/>
        </w:rPr>
        <w:t>Eli Noam (tenured) until 2016</w:t>
      </w:r>
    </w:p>
    <w:p w:rsidR="00631E6A" w:rsidRPr="00D74220" w:rsidRDefault="00631E6A" w:rsidP="00FA4D67">
      <w:pPr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Open seat to be elected in </w:t>
      </w:r>
      <w:proofErr w:type="gramStart"/>
      <w:r>
        <w:rPr>
          <w:rFonts w:asciiTheme="minorHAnsi" w:hAnsiTheme="minorHAnsi" w:cstheme="minorHAnsi"/>
          <w:bCs/>
          <w:color w:val="000000"/>
          <w:sz w:val="20"/>
          <w:szCs w:val="20"/>
        </w:rPr>
        <w:t>Fall</w:t>
      </w:r>
      <w:proofErr w:type="gram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2014</w:t>
      </w:r>
    </w:p>
    <w:p w:rsidR="00833A2C" w:rsidRPr="00D74220" w:rsidRDefault="00833A2C" w:rsidP="00FA4D67">
      <w:pPr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0" w:name="_GoBack"/>
    </w:p>
    <w:p w:rsidR="00833A2C" w:rsidRPr="00D74220" w:rsidRDefault="00833A2C" w:rsidP="00FA4D67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742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Updated </w:t>
      </w:r>
      <w:bookmarkEnd w:id="0"/>
      <w:r w:rsidR="00BD2F06">
        <w:rPr>
          <w:rFonts w:asciiTheme="minorHAnsi" w:hAnsiTheme="minorHAnsi" w:cstheme="minorHAnsi"/>
          <w:bCs/>
          <w:color w:val="000000"/>
          <w:sz w:val="20"/>
          <w:szCs w:val="20"/>
        </w:rPr>
        <w:t>June 2014</w:t>
      </w:r>
    </w:p>
    <w:sectPr w:rsidR="00833A2C" w:rsidRPr="00D74220" w:rsidSect="00D74220">
      <w:foot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D5" w:rsidRDefault="00B72FD5" w:rsidP="00833A2C">
      <w:pPr>
        <w:spacing w:after="0" w:line="240" w:lineRule="auto"/>
      </w:pPr>
      <w:r>
        <w:separator/>
      </w:r>
    </w:p>
  </w:endnote>
  <w:endnote w:type="continuationSeparator" w:id="0">
    <w:p w:rsidR="00B72FD5" w:rsidRDefault="00B72FD5" w:rsidP="0083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43614"/>
      <w:docPartObj>
        <w:docPartGallery w:val="Page Numbers (Bottom of Page)"/>
        <w:docPartUnique/>
      </w:docPartObj>
    </w:sdtPr>
    <w:sdtContent>
      <w:sdt>
        <w:sdtPr>
          <w:id w:val="184943615"/>
          <w:docPartObj>
            <w:docPartGallery w:val="Page Numbers (Top of Page)"/>
            <w:docPartUnique/>
          </w:docPartObj>
        </w:sdtPr>
        <w:sdtContent>
          <w:p w:rsidR="00D74220" w:rsidRDefault="00D74220" w:rsidP="00D74220">
            <w:pPr>
              <w:pStyle w:val="Footer"/>
              <w:jc w:val="right"/>
            </w:pPr>
          </w:p>
          <w:p w:rsidR="00A17997" w:rsidRDefault="00D74220" w:rsidP="00D74220">
            <w:pPr>
              <w:pStyle w:val="Footer"/>
              <w:jc w:val="right"/>
            </w:pPr>
            <w:r w:rsidRPr="00D7422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Standing Faculty Committees</w:t>
            </w:r>
            <w:r w:rsidR="00A17997" w:rsidRPr="00D7422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</w:t>
            </w:r>
            <w:r w:rsidR="00A17997" w:rsidRPr="00D74220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597C7A" w:rsidRPr="00D7422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A17997" w:rsidRPr="00D74220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597C7A" w:rsidRPr="00D742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73BA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597C7A" w:rsidRPr="00D742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17997" w:rsidRPr="00D74220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597C7A" w:rsidRPr="00D7422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A17997" w:rsidRPr="00D74220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597C7A" w:rsidRPr="00D742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73BAE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597C7A" w:rsidRPr="00D742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D5" w:rsidRDefault="00B72FD5" w:rsidP="00833A2C">
      <w:pPr>
        <w:spacing w:after="0" w:line="240" w:lineRule="auto"/>
      </w:pPr>
      <w:r>
        <w:separator/>
      </w:r>
    </w:p>
  </w:footnote>
  <w:footnote w:type="continuationSeparator" w:id="0">
    <w:p w:rsidR="00B72FD5" w:rsidRDefault="00B72FD5" w:rsidP="00833A2C">
      <w:pPr>
        <w:spacing w:after="0" w:line="240" w:lineRule="auto"/>
      </w:pPr>
      <w:r>
        <w:continuationSeparator/>
      </w:r>
    </w:p>
  </w:footnote>
  <w:footnote w:id="1">
    <w:p w:rsidR="00A17997" w:rsidRPr="00D74220" w:rsidRDefault="00A17997" w:rsidP="00A17997">
      <w:pPr>
        <w:pStyle w:val="FootnoteText"/>
        <w:rPr>
          <w:sz w:val="18"/>
          <w:szCs w:val="18"/>
        </w:rPr>
      </w:pPr>
      <w:r w:rsidRPr="00D74220">
        <w:rPr>
          <w:rStyle w:val="FootnoteReference"/>
          <w:color w:val="FFFFFF" w:themeColor="background1"/>
        </w:rPr>
        <w:footnoteRef/>
      </w:r>
      <w:r w:rsidRPr="00D74220">
        <w:rPr>
          <w:color w:val="FFFFFF" w:themeColor="background1"/>
        </w:rPr>
        <w:t xml:space="preserve"> </w:t>
      </w:r>
      <w:r w:rsidR="00D74220" w:rsidRPr="00D74220">
        <w:rPr>
          <w:sz w:val="18"/>
          <w:szCs w:val="18"/>
        </w:rPr>
        <w:t xml:space="preserve">* </w:t>
      </w:r>
      <w:r w:rsidRPr="00D74220">
        <w:rPr>
          <w:rFonts w:asciiTheme="minorHAnsi" w:hAnsiTheme="minorHAnsi" w:cstheme="minorHAnsi"/>
          <w:sz w:val="18"/>
          <w:szCs w:val="18"/>
        </w:rPr>
        <w:t>Specified in the 2013 Faculty Governance Report http://www4.gsb.columbia.edu/filemgr?&amp;file_id=7313647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47FFB"/>
    <w:rsid w:val="000043BD"/>
    <w:rsid w:val="000112AA"/>
    <w:rsid w:val="00012B28"/>
    <w:rsid w:val="00026B64"/>
    <w:rsid w:val="00036DA8"/>
    <w:rsid w:val="00036DAF"/>
    <w:rsid w:val="000436CE"/>
    <w:rsid w:val="00082EAE"/>
    <w:rsid w:val="00091F59"/>
    <w:rsid w:val="000A16AF"/>
    <w:rsid w:val="000C40EA"/>
    <w:rsid w:val="000C55BC"/>
    <w:rsid w:val="000C67EC"/>
    <w:rsid w:val="00113E89"/>
    <w:rsid w:val="001153E7"/>
    <w:rsid w:val="00123399"/>
    <w:rsid w:val="001241A0"/>
    <w:rsid w:val="00131A97"/>
    <w:rsid w:val="00136F04"/>
    <w:rsid w:val="00160178"/>
    <w:rsid w:val="00191004"/>
    <w:rsid w:val="00193AD2"/>
    <w:rsid w:val="0019740A"/>
    <w:rsid w:val="001A2CF2"/>
    <w:rsid w:val="001B0F72"/>
    <w:rsid w:val="001B5A64"/>
    <w:rsid w:val="001C6976"/>
    <w:rsid w:val="001D23F4"/>
    <w:rsid w:val="0022009D"/>
    <w:rsid w:val="00220D20"/>
    <w:rsid w:val="0026751D"/>
    <w:rsid w:val="00292442"/>
    <w:rsid w:val="002A078E"/>
    <w:rsid w:val="002D1D9E"/>
    <w:rsid w:val="002E111B"/>
    <w:rsid w:val="002F01CA"/>
    <w:rsid w:val="00334A3D"/>
    <w:rsid w:val="00375427"/>
    <w:rsid w:val="00394AE2"/>
    <w:rsid w:val="003A6BF1"/>
    <w:rsid w:val="003B291D"/>
    <w:rsid w:val="003E3068"/>
    <w:rsid w:val="004303A9"/>
    <w:rsid w:val="00431C49"/>
    <w:rsid w:val="004508A8"/>
    <w:rsid w:val="004536E2"/>
    <w:rsid w:val="00461A99"/>
    <w:rsid w:val="00463DE7"/>
    <w:rsid w:val="00473267"/>
    <w:rsid w:val="00473EA3"/>
    <w:rsid w:val="004B0175"/>
    <w:rsid w:val="004C6464"/>
    <w:rsid w:val="004D765A"/>
    <w:rsid w:val="00500CF1"/>
    <w:rsid w:val="00505D26"/>
    <w:rsid w:val="0051195A"/>
    <w:rsid w:val="00512E21"/>
    <w:rsid w:val="00533717"/>
    <w:rsid w:val="0057478F"/>
    <w:rsid w:val="005748A3"/>
    <w:rsid w:val="00582A46"/>
    <w:rsid w:val="00583AC7"/>
    <w:rsid w:val="00584408"/>
    <w:rsid w:val="005945ED"/>
    <w:rsid w:val="00597C7A"/>
    <w:rsid w:val="005A5F7D"/>
    <w:rsid w:val="00630B52"/>
    <w:rsid w:val="006314BD"/>
    <w:rsid w:val="00631E6A"/>
    <w:rsid w:val="0066258C"/>
    <w:rsid w:val="00664472"/>
    <w:rsid w:val="0066565E"/>
    <w:rsid w:val="00677017"/>
    <w:rsid w:val="007003E6"/>
    <w:rsid w:val="007453B8"/>
    <w:rsid w:val="007517C9"/>
    <w:rsid w:val="00772BA1"/>
    <w:rsid w:val="007778E9"/>
    <w:rsid w:val="00780717"/>
    <w:rsid w:val="007875C0"/>
    <w:rsid w:val="007A3191"/>
    <w:rsid w:val="007D310F"/>
    <w:rsid w:val="007D790A"/>
    <w:rsid w:val="007E70ED"/>
    <w:rsid w:val="00826730"/>
    <w:rsid w:val="00833A2C"/>
    <w:rsid w:val="00856327"/>
    <w:rsid w:val="00863D33"/>
    <w:rsid w:val="00866C5F"/>
    <w:rsid w:val="00873BAE"/>
    <w:rsid w:val="00883862"/>
    <w:rsid w:val="008C34B5"/>
    <w:rsid w:val="008F3135"/>
    <w:rsid w:val="008F64DC"/>
    <w:rsid w:val="009177CB"/>
    <w:rsid w:val="0092058C"/>
    <w:rsid w:val="0092565F"/>
    <w:rsid w:val="00933278"/>
    <w:rsid w:val="00941DF3"/>
    <w:rsid w:val="00947F0C"/>
    <w:rsid w:val="00995A82"/>
    <w:rsid w:val="009A3488"/>
    <w:rsid w:val="009C181E"/>
    <w:rsid w:val="009D0412"/>
    <w:rsid w:val="009D09B6"/>
    <w:rsid w:val="009D6F8D"/>
    <w:rsid w:val="00A17997"/>
    <w:rsid w:val="00A34D81"/>
    <w:rsid w:val="00A51B02"/>
    <w:rsid w:val="00A71C0D"/>
    <w:rsid w:val="00A807BA"/>
    <w:rsid w:val="00A82E0F"/>
    <w:rsid w:val="00AC07C0"/>
    <w:rsid w:val="00AC6E5A"/>
    <w:rsid w:val="00AE0402"/>
    <w:rsid w:val="00AE316A"/>
    <w:rsid w:val="00B0665E"/>
    <w:rsid w:val="00B17C34"/>
    <w:rsid w:val="00B50E78"/>
    <w:rsid w:val="00B520FF"/>
    <w:rsid w:val="00B532E1"/>
    <w:rsid w:val="00B72FD5"/>
    <w:rsid w:val="00B77CF0"/>
    <w:rsid w:val="00B85A11"/>
    <w:rsid w:val="00B91E0E"/>
    <w:rsid w:val="00BB4516"/>
    <w:rsid w:val="00BC208B"/>
    <w:rsid w:val="00BC3207"/>
    <w:rsid w:val="00BC5BD2"/>
    <w:rsid w:val="00BC6284"/>
    <w:rsid w:val="00BD2569"/>
    <w:rsid w:val="00BD2F06"/>
    <w:rsid w:val="00C46E92"/>
    <w:rsid w:val="00C514D2"/>
    <w:rsid w:val="00C652CB"/>
    <w:rsid w:val="00C71A86"/>
    <w:rsid w:val="00C83C80"/>
    <w:rsid w:val="00C846AA"/>
    <w:rsid w:val="00C97A20"/>
    <w:rsid w:val="00C97FEE"/>
    <w:rsid w:val="00CD0502"/>
    <w:rsid w:val="00CF104A"/>
    <w:rsid w:val="00D03CEB"/>
    <w:rsid w:val="00D23B28"/>
    <w:rsid w:val="00D40F6B"/>
    <w:rsid w:val="00D45285"/>
    <w:rsid w:val="00D74220"/>
    <w:rsid w:val="00D91DA2"/>
    <w:rsid w:val="00D9263C"/>
    <w:rsid w:val="00D94FFB"/>
    <w:rsid w:val="00D95D68"/>
    <w:rsid w:val="00DB62EC"/>
    <w:rsid w:val="00DC1EF0"/>
    <w:rsid w:val="00DD18C2"/>
    <w:rsid w:val="00DE4210"/>
    <w:rsid w:val="00E030AF"/>
    <w:rsid w:val="00E07F9D"/>
    <w:rsid w:val="00E31F16"/>
    <w:rsid w:val="00E46237"/>
    <w:rsid w:val="00E766BB"/>
    <w:rsid w:val="00E82629"/>
    <w:rsid w:val="00E82897"/>
    <w:rsid w:val="00E84B79"/>
    <w:rsid w:val="00EB226E"/>
    <w:rsid w:val="00EB63D0"/>
    <w:rsid w:val="00EC21B7"/>
    <w:rsid w:val="00EE4FAC"/>
    <w:rsid w:val="00EE7FC4"/>
    <w:rsid w:val="00EF5CDF"/>
    <w:rsid w:val="00F077AD"/>
    <w:rsid w:val="00F15028"/>
    <w:rsid w:val="00F31C44"/>
    <w:rsid w:val="00F36A62"/>
    <w:rsid w:val="00F47FFB"/>
    <w:rsid w:val="00F54B5F"/>
    <w:rsid w:val="00F633AB"/>
    <w:rsid w:val="00FA4D67"/>
    <w:rsid w:val="00FC4633"/>
    <w:rsid w:val="00FC5CE2"/>
    <w:rsid w:val="00FE611F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E1"/>
  </w:style>
  <w:style w:type="paragraph" w:styleId="Heading1">
    <w:name w:val="heading 1"/>
    <w:basedOn w:val="Normal"/>
    <w:next w:val="Normal"/>
    <w:link w:val="Heading1Char"/>
    <w:uiPriority w:val="9"/>
    <w:qFormat/>
    <w:rsid w:val="00B5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09B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32E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2E1"/>
    <w:pPr>
      <w:outlineLvl w:val="9"/>
    </w:pPr>
  </w:style>
  <w:style w:type="paragraph" w:customStyle="1" w:styleId="Default">
    <w:name w:val="Default"/>
    <w:rsid w:val="00F47F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DA2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09B6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09B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A2C"/>
  </w:style>
  <w:style w:type="paragraph" w:styleId="Footer">
    <w:name w:val="footer"/>
    <w:basedOn w:val="Normal"/>
    <w:link w:val="FooterChar"/>
    <w:uiPriority w:val="99"/>
    <w:unhideWhenUsed/>
    <w:rsid w:val="008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2C"/>
  </w:style>
  <w:style w:type="paragraph" w:styleId="FootnoteText">
    <w:name w:val="footnote text"/>
    <w:basedOn w:val="Normal"/>
    <w:link w:val="FootnoteTextChar"/>
    <w:uiPriority w:val="99"/>
    <w:semiHidden/>
    <w:unhideWhenUsed/>
    <w:rsid w:val="001B0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F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F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E1"/>
  </w:style>
  <w:style w:type="paragraph" w:styleId="Heading1">
    <w:name w:val="heading 1"/>
    <w:basedOn w:val="Normal"/>
    <w:next w:val="Normal"/>
    <w:link w:val="Heading1Char"/>
    <w:uiPriority w:val="9"/>
    <w:qFormat/>
    <w:rsid w:val="00B5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09B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32E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2E1"/>
    <w:pPr>
      <w:outlineLvl w:val="9"/>
    </w:pPr>
  </w:style>
  <w:style w:type="paragraph" w:customStyle="1" w:styleId="Default">
    <w:name w:val="Default"/>
    <w:rsid w:val="00F47F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DA2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09B6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09B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A2C"/>
  </w:style>
  <w:style w:type="paragraph" w:styleId="Footer">
    <w:name w:val="footer"/>
    <w:basedOn w:val="Normal"/>
    <w:link w:val="FooterChar"/>
    <w:uiPriority w:val="99"/>
    <w:unhideWhenUsed/>
    <w:rsid w:val="008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617B6-AFC6-4CB3-AEF6-B36B0BA5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559</Words>
  <Characters>3300</Characters>
  <Application>Microsoft Office Word</Application>
  <DocSecurity>0</DocSecurity>
  <Lines>100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kg68</dc:creator>
  <cp:lastModifiedBy>kg68</cp:lastModifiedBy>
  <cp:revision>7</cp:revision>
  <cp:lastPrinted>2014-06-12T14:55:00Z</cp:lastPrinted>
  <dcterms:created xsi:type="dcterms:W3CDTF">2014-05-21T22:03:00Z</dcterms:created>
  <dcterms:modified xsi:type="dcterms:W3CDTF">2014-06-13T22:27:00Z</dcterms:modified>
</cp:coreProperties>
</file>